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3C4E262" w14:textId="77777777" w:rsidR="009D4EC4" w:rsidRPr="009D4EC4" w:rsidRDefault="00B736EB" w:rsidP="009D4EC4">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D4EC4" w:rsidRPr="009D4EC4">
        <w:rPr>
          <w:rFonts w:ascii="Arial" w:eastAsia="Times New Roman" w:hAnsi="Arial" w:cs="Arial"/>
          <w:b/>
          <w:bCs/>
          <w:color w:val="363636"/>
          <w:sz w:val="24"/>
          <w:szCs w:val="24"/>
          <w:lang w:eastAsia="uk-UA"/>
        </w:rPr>
        <w:t>№115дп-26</w:t>
      </w:r>
    </w:p>
    <w:p w14:paraId="4948AA33" w14:textId="33C23457" w:rsidR="009D4EC4" w:rsidRPr="009D4EC4" w:rsidRDefault="009D4EC4" w:rsidP="009D4EC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b/>
          <w:bCs/>
          <w:color w:val="363636"/>
          <w:sz w:val="24"/>
          <w:szCs w:val="24"/>
          <w:lang w:eastAsia="uk-UA"/>
        </w:rPr>
        <w:t>04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D4EC4">
        <w:rPr>
          <w:rFonts w:ascii="Arial" w:eastAsia="Times New Roman" w:hAnsi="Arial" w:cs="Arial"/>
          <w:b/>
          <w:bCs/>
          <w:color w:val="363636"/>
          <w:sz w:val="24"/>
          <w:szCs w:val="24"/>
          <w:lang w:eastAsia="uk-UA"/>
        </w:rPr>
        <w:t>Київ</w:t>
      </w:r>
    </w:p>
    <w:p w14:paraId="03B64012" w14:textId="77777777" w:rsidR="009D4EC4" w:rsidRPr="009D4EC4" w:rsidRDefault="009D4EC4" w:rsidP="009D4EC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b/>
          <w:bCs/>
          <w:color w:val="363636"/>
          <w:sz w:val="24"/>
          <w:szCs w:val="24"/>
          <w:lang w:eastAsia="uk-UA"/>
        </w:rPr>
        <w:t>Про закриття дисциплінарного провадження стосовно прокурора Кам’янської окружної прокуратури Дніпропетровської області Пилипенко М.Г.</w:t>
      </w:r>
    </w:p>
    <w:p w14:paraId="01C4A857" w14:textId="77777777" w:rsidR="009D4EC4" w:rsidRPr="009D4EC4" w:rsidRDefault="009D4EC4" w:rsidP="009D4EC4">
      <w:pPr>
        <w:spacing w:after="0" w:line="240" w:lineRule="auto"/>
        <w:rPr>
          <w:rFonts w:ascii="Times New Roman" w:eastAsia="Times New Roman" w:hAnsi="Times New Roman" w:cs="Times New Roman"/>
          <w:sz w:val="24"/>
          <w:szCs w:val="24"/>
          <w:lang w:eastAsia="uk-UA"/>
        </w:rPr>
      </w:pPr>
    </w:p>
    <w:p w14:paraId="707AD51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Кам’янської окружної прокуратури Дніпропетровської області Пилипенко Марини Григорівни у дисциплінарному провадженні № 07/3/2-654дс-161дп-25,</w:t>
      </w:r>
    </w:p>
    <w:p w14:paraId="334EACA1"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6C41670A" w14:textId="77777777" w:rsidR="009D4EC4" w:rsidRPr="009D4EC4" w:rsidRDefault="009D4EC4" w:rsidP="009D4EC4">
      <w:pPr>
        <w:shd w:val="clear" w:color="auto" w:fill="FCFCFC"/>
        <w:spacing w:after="0" w:line="240" w:lineRule="auto"/>
        <w:jc w:val="center"/>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ВСТАНОВИЛА:</w:t>
      </w:r>
    </w:p>
    <w:p w14:paraId="241AE092" w14:textId="77777777" w:rsidR="009D4EC4" w:rsidRPr="009D4EC4" w:rsidRDefault="009D4EC4" w:rsidP="009D4EC4">
      <w:pPr>
        <w:shd w:val="clear" w:color="auto" w:fill="FCFCFC"/>
        <w:spacing w:after="0" w:line="240" w:lineRule="auto"/>
        <w:jc w:val="center"/>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36261748" w14:textId="77777777" w:rsidR="009D4EC4" w:rsidRPr="009D4EC4" w:rsidRDefault="009D4EC4" w:rsidP="009D4EC4">
      <w:pPr>
        <w:shd w:val="clear" w:color="auto" w:fill="FCFCFC"/>
        <w:spacing w:after="0" w:line="240" w:lineRule="auto"/>
        <w:ind w:left="142"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1.</w:t>
      </w:r>
      <w:r w:rsidRPr="009D4EC4">
        <w:rPr>
          <w:rFonts w:ascii="Times New Roman" w:eastAsia="Times New Roman" w:hAnsi="Times New Roman" w:cs="Times New Roman"/>
          <w:color w:val="363636"/>
          <w:sz w:val="14"/>
          <w:szCs w:val="14"/>
          <w:lang w:val="ru-RU" w:eastAsia="uk-UA"/>
        </w:rPr>
        <w:t>           </w:t>
      </w:r>
      <w:r w:rsidRPr="009D4EC4">
        <w:rPr>
          <w:rFonts w:ascii="Arial" w:eastAsia="Times New Roman" w:hAnsi="Arial" w:cs="Arial"/>
          <w:color w:val="363636"/>
          <w:sz w:val="24"/>
          <w:szCs w:val="24"/>
          <w:lang w:val="ru-RU" w:eastAsia="uk-UA"/>
        </w:rPr>
        <w:t>Відомості про прокурора, стосовно якого здійснюється дисциплінарне провадження</w:t>
      </w:r>
    </w:p>
    <w:p w14:paraId="6E58019E"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4142E9C8"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Пилипенко Марина Григорівна в органах прокуратури Дніпропетровської області працює з березня 1996 року, посаду прокурора Кам’янської  окружної прокуратури Дніпропетровської області обіймає з 12 квітня 2021 року.</w:t>
      </w:r>
    </w:p>
    <w:p w14:paraId="3F0F805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Присягу прокурора склала 08 лютого 2011 року, з положеннями Кодексу професійної етики та поведінки прокурорів ознайомлена 05 вересня 2019 року.</w:t>
      </w:r>
    </w:p>
    <w:p w14:paraId="50BB458C"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Характеризується позитивно. Дисциплінарних стягнень не має.</w:t>
      </w:r>
    </w:p>
    <w:p w14:paraId="3B67F1B0"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1DAFC10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2. Відомості щодо етапів дисциплінарного провадження</w:t>
      </w:r>
    </w:p>
    <w:p w14:paraId="7A8C3BEB"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70E3B089"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До Кваліфікаційно-дисциплінарної комісії прокурорів (далі – КДКП, Комісія)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Пилипенко М.Г.</w:t>
      </w:r>
    </w:p>
    <w:p w14:paraId="69F875D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Мнишенко Є.С., за результатами вивчення якої 25 липня 2025 року нею прийнято рішення про відкриття дисциплінарного провадження.</w:t>
      </w:r>
    </w:p>
    <w:p w14:paraId="7BCEE0D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xml:space="preserve">Комісією 11 вересня 2025 року прийнято рішення № 412дп-25 про продовження строку перевірки відомостей про наявність підстав для притягнення прокурора Кам’янської  окружної прокуратури Дніпропетровської області Пилипенко Марини </w:t>
      </w:r>
      <w:r w:rsidRPr="009D4EC4">
        <w:rPr>
          <w:rFonts w:ascii="Arial" w:eastAsia="Times New Roman" w:hAnsi="Arial" w:cs="Arial"/>
          <w:color w:val="363636"/>
          <w:sz w:val="24"/>
          <w:szCs w:val="24"/>
          <w:lang w:val="ru-RU" w:eastAsia="uk-UA"/>
        </w:rPr>
        <w:lastRenderedPageBreak/>
        <w:t>Григорівни до дисциплінарної відповідальності у дисциплінарному провадженні № 07/3/2-654дс-161дп-25 до 17 жовтня  2025 року.</w:t>
      </w:r>
    </w:p>
    <w:p w14:paraId="4A93DF4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За результатами перевірки членом Комісії Мнишенко Є.С. 17 лютого 2026 року складено висновок про відсутність дисциплінарного проступку в діях прокурора Пилипенко М.Г., який разом із матеріалами дисциплінарного провадження передано на розгляд КДКП.</w:t>
      </w:r>
    </w:p>
    <w:p w14:paraId="25EABFD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Скаржника та прокурора своєчасно та належним чином повідомлено про час і місце проведення засідання Комісії 04 березня 2026 року.</w:t>
      </w:r>
    </w:p>
    <w:p w14:paraId="39CDF199"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У засіданні КДКП взяв участь представник скаржника ОСОБА_1, який погодився із висновком члена Комісії та просив закрити дисциплінарне провадження.</w:t>
      </w:r>
    </w:p>
    <w:p w14:paraId="2CBA3C4C"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Прокурор Пилипенко М.Г. на засідання Комісії не з’явилась, надіслала на адресу Комісії клопотання про розгляд висновку за її відсутності, з висновком члена Комісії погодилась та просила закрити дисциплінарне провадження.</w:t>
      </w:r>
    </w:p>
    <w:p w14:paraId="7FA7EE8C"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687760E0"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Прокурором Пилипенко М.Г. на підставі пункту 8 Положення про порядок роботи відповідного органу, що здійснює дисциплінарне провадження, заявлено письмове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46CC607E"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Комісією задоволено клопотання прокурора Пилипенко М.Г. про проведення закритого засідання з одночасним визначенням осіб, допущених до участі у такому засіданні.</w:t>
      </w:r>
    </w:p>
    <w:p w14:paraId="299EA9E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46E9AF01" w14:textId="77777777" w:rsidR="009D4EC4" w:rsidRPr="009D4EC4" w:rsidRDefault="009D4EC4" w:rsidP="009D4EC4">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3.</w:t>
      </w:r>
      <w:r w:rsidRPr="009D4EC4">
        <w:rPr>
          <w:rFonts w:ascii="Times New Roman" w:eastAsia="Times New Roman" w:hAnsi="Times New Roman" w:cs="Times New Roman"/>
          <w:color w:val="363636"/>
          <w:sz w:val="14"/>
          <w:szCs w:val="14"/>
          <w:lang w:val="ru-RU" w:eastAsia="uk-UA"/>
        </w:rPr>
        <w:t>      </w:t>
      </w:r>
      <w:r w:rsidRPr="009D4EC4">
        <w:rPr>
          <w:rFonts w:ascii="Arial" w:eastAsia="Times New Roman" w:hAnsi="Arial" w:cs="Arial"/>
          <w:color w:val="363636"/>
          <w:sz w:val="24"/>
          <w:szCs w:val="24"/>
          <w:lang w:val="ru-RU" w:eastAsia="uk-UA"/>
        </w:rPr>
        <w:t>Зміст дисциплінарної скарги</w:t>
      </w:r>
    </w:p>
    <w:p w14:paraId="0DEBA543"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242FC46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Скаржник зазначив, що службовими особами Міжрайонної Дніпровської МСЕК № 2 22 листопада 2023 року видано довідку до акта огляду, згідно з якою Пилипенко М.Г. установлено ІІІ групу інвалідності (конфіденційна інформація), із зазначенням чергового переогляду – 15 листопада 2024 року.</w:t>
      </w:r>
    </w:p>
    <w:p w14:paraId="578E345A"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Водночас, на думку скаржника, Пилипенко М.Г. під час оформлення інвалідності діяла у власних приватних інтересах, чим порушила вимоги Кодексу професійної етики та поведінки прокурорів (далі — Кодекс).</w:t>
      </w:r>
    </w:p>
    <w:p w14:paraId="057B3C7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За таких обставин скаржник вважає, що в діях прокурора Пилипенко М.Г.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3CC281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2A2A6899" w14:textId="77777777" w:rsidR="009D4EC4" w:rsidRPr="009D4EC4" w:rsidRDefault="009D4EC4" w:rsidP="009D4EC4">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4.</w:t>
      </w:r>
      <w:r w:rsidRPr="009D4EC4">
        <w:rPr>
          <w:rFonts w:ascii="Times New Roman" w:eastAsia="Times New Roman" w:hAnsi="Times New Roman" w:cs="Times New Roman"/>
          <w:color w:val="363636"/>
          <w:sz w:val="14"/>
          <w:szCs w:val="14"/>
          <w:lang w:val="ru-RU" w:eastAsia="uk-UA"/>
        </w:rPr>
        <w:t>      </w:t>
      </w:r>
      <w:r w:rsidRPr="009D4EC4">
        <w:rPr>
          <w:rFonts w:ascii="Arial" w:eastAsia="Times New Roman" w:hAnsi="Arial" w:cs="Arial"/>
          <w:color w:val="363636"/>
          <w:sz w:val="24"/>
          <w:szCs w:val="24"/>
          <w:lang w:val="ru-RU" w:eastAsia="uk-UA"/>
        </w:rPr>
        <w:t>Обставини, встановлені під час здійснення дисциплінарного провадження</w:t>
      </w:r>
    </w:p>
    <w:p w14:paraId="37FB8D8C"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4872172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Заслухавши доповідача – члена Комісії Мнишенко Є.С., представника скаржника – ОСОБА_1, письмові пояснення прокурора Пилипенко М.Г., яка із висновком члена Комісії погодилась, вивчивши висновок, дослідивши матеріали дисциплінарного провадження, Комісія встановила таке.</w:t>
      </w:r>
    </w:p>
    <w:p w14:paraId="5BEE8D67"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69B393A3"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2933D1A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3FE835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160105E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04D6230"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3BCA66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7488487"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2410F10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Згідно з довідкою до акта огляду Міжрайонної Дніпровської МСЕК № 2 від 22 листопада 2023 року № 556816 Пилипенко М.Г. установлено ІІІ групу інвалідності у зв’язку з наявністю (конфіденційна інформація), із зазначенням чергового переогляду – 15 листопада 2024 року.</w:t>
      </w:r>
    </w:p>
    <w:p w14:paraId="38FC80E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За результатами повторного огляду Пилипенко М.Г. Міжрайонною Дніпровською МСЕК № 2  від 09 грудня 2024 року їй установлено ІІІ групу інвалідності з (конфіденційна інформація). Видано довідку серії 12 ААД № 085483 від 09 грудня 2024 року, визначено дату чергового переогляду – 15 листопада 2025 року.</w:t>
      </w:r>
    </w:p>
    <w:p w14:paraId="49E9D717"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У зв’язку з цим виконувачем обов’язків керівника Генеральної інспекції Дзюбою І.І.  15 липня 2025 року до КДКП направлено дисциплінарну скаргу про можливе вчинення прокурором Пилипенко М.Г. дисциплінарного проступку.</w:t>
      </w:r>
    </w:p>
    <w:p w14:paraId="2AED5789"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Після відкриття дисциплінарного провадження стосовно прокурора Пилипенко М.Г. членом Комісії Мнишенко Є.С. 25 липня 2025 року перед Генеральною інспекцією ініційовано проведення службового розслідування за фактами, викладеними у дисциплінарній скарзі. Листом від 04 серпня 2025 року № 17/1/1-69330вих-25 Генеральна інспекція проінформувала керівника Дніпропетровської обласної прокуратури про необхідність його проведення. Відповідне службове розслідування призначено наказом керівника цієї прокуратури від 05 серпня 2025 року №132.</w:t>
      </w:r>
    </w:p>
    <w:p w14:paraId="6E43F5D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Під час службового розслідування Пилипенко М.Г. пояснила, що на момент встановлення інвалідності у неї були наявні підстави для її отримання, оскільки функціональні порушення в організмі, зумовлені захворюванням та (конфіденційна інформація) були і залишаються стійкими, помірної важкості та призвели до помірно вираженого обмеження її життєдіяльності, вона має потребу у соціальному захисті, у підтримці повсякденному житті, а саме в отриманні послуг з реабілітації, у забезпеченні засобами реабілітації, забезпечення лікарськими засобами. Для участі у засіданні МСЕК відпустка не надавалася, оскільки проходила вперше МСЕК перебуваючи на лікарняному після (конфіденційна інформація).</w:t>
      </w:r>
    </w:p>
    <w:p w14:paraId="403C09FC"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lastRenderedPageBreak/>
        <w:t>Пилипенко М. Г. до матеріалів особової справи надала копію повідомлення про результати огляду медико-соціальною експертною комісією від 22.11.2023 на підставі акта №1550 про проходження первинного огляду інваліда, з установленням III групи інвалідності з 22.11.2023, по причині – (конфіденційна інформація), строк - до 15.11.2024. Зазначене повідомлення видано Міжрайонною МСЕК м. Камʼянське. Також надано довідки до акта огляду медико соціальною експертною комісією Серія 12ААГ №556816. В подальшому, Пилипенко М.Г. надала копію довідки до акта огляду медико-соціальною експертною комісією  Серія 12ААД №085483 про проходження повторного огляду інваліда, із установленням III групи інвалідності з 01.12.2024, по причині – (конфіденційна інформація), на строк - до 01.12.2025. Зазначену довідку видано Міжрайонною Дніпровською МСЕК № 085483 від 09.12.2024. Також надано копію Індивідуальної програми реабілітації інваліда № 1281 від 09.12.2024.</w:t>
      </w:r>
    </w:p>
    <w:p w14:paraId="5A57D53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Згідно з довідкою ГУ ПФУ в Дніпропетровській області станом на 08.08.2025 Пилипенко М.Г. отримує пенсію за віком.</w:t>
      </w:r>
    </w:p>
    <w:p w14:paraId="769AD865"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Пилипенко М.Г. не зверталася із заявою про створення спеціальних умов праці або обладнання робочого місця. У зв’язку з цим заходи щодо облаштування робочого місця та корегування робочого графіка не здійснювалися. Заходи з трудової реабілітації не проводилися.</w:t>
      </w:r>
    </w:p>
    <w:p w14:paraId="2D6C96D9"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За наявною в Дніпропетровській обласній прокуратурі інформацією, Пилипенко М.Г. не є військовозобов’язаною та на військовому обліку не перебуває.</w:t>
      </w:r>
    </w:p>
    <w:p w14:paraId="39E3DBEC"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Згідно з повідомленням відділу фінансування та бухгалтерського обліку Дніпропетровської обласної прокуратури установлено, що інформація з приводу користування Пилипенко М.Г. соціальними гарантіями/пільгами для осіб з інвалідністю у відділі відсутня.</w:t>
      </w:r>
    </w:p>
    <w:p w14:paraId="7578C57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53BA90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CCFC90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установлення груп інвалідності ряду працівників державних та правоохоронних органів, зокрема, і щодо зазначеного прокурора.</w:t>
      </w:r>
    </w:p>
    <w:p w14:paraId="5A5F214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Постановою старшого слідчого Головного слідчого управління Державного бюро розслідувань від 01 серпня 2025 року прийнято рішення про залучення у вказаному кримінальному провадженні як спеціалістів для проведення дослідження працівників ДУ «Українського державного науково-дослідного інституту медико-соціальних проблем інвалідності Міністерства охорони здоров’я України» та дослідити обгрунтованість прийнятого рішення медико-соціальними експертними комісіями про встановлення груп інвалідності, зокрема, прокурору Пилипенко М.Г.</w:t>
      </w:r>
    </w:p>
    <w:p w14:paraId="0E8D5D1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xml:space="preserve">На виконання вищевказаного доручення Офісу Генерального прокурора керівником Кам’янської окружної прокуратури Пилипенко М.Г. скеровано відповідне повідомлення про необхідність прибуття у зручний для неї час у період до 30.09.2025 до медичного закладу для проходження обстеження, в якому їй також роз’яснені вимоги статей 19, 43 Закону України «Про прокуратуру», статей 11, 16, 21 Кодексу </w:t>
      </w:r>
      <w:r w:rsidRPr="009D4EC4">
        <w:rPr>
          <w:rFonts w:ascii="Arial" w:eastAsia="Times New Roman" w:hAnsi="Arial" w:cs="Arial"/>
          <w:color w:val="363636"/>
          <w:sz w:val="24"/>
          <w:szCs w:val="24"/>
          <w:lang w:val="ru-RU" w:eastAsia="uk-UA"/>
        </w:rPr>
        <w:lastRenderedPageBreak/>
        <w:t>професійної етики та поведінки прокурорів, наслідки відмови від проходження медичного огляду. Зі змістом цього повідомлення Пилипенко М.Г. особисто ознайомилась під підпис 18 вересня 2025 року.</w:t>
      </w:r>
    </w:p>
    <w:p w14:paraId="603823B3"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На виконання вимог, викладених у листі керівника Кам’янської окружної прокуратури Пилипенко М.Г. з 06 до 08 жовтня 2025 року проходила переогляд у ДУ «Український державний науково-дослідний інститут медико-соціальних проблем інвалідності МОЗ України». Відповідно до довідки ДУ «Український державний науково-дослідний інститут медико-соціальних проблем інвалідності Міністерства охорони здоров’я України» Пилипенко М.Г. у період із 06 до 08 жовтня 2025 року перебувала на стаціонарному лікуванні у вказаному медичному закладі для здійснення переогляду.</w:t>
      </w:r>
    </w:p>
    <w:p w14:paraId="64BE71A7"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листа Офісу Генерального прокурора від 28.10.2025 № 31/2/1-34080-24 інформація щодо результатів перевірки правильності винесення медико-соціальною експертною комісією рішення про встановлення групи інвалідності Пилипенко М.Г. відсутня.</w:t>
      </w:r>
    </w:p>
    <w:p w14:paraId="791AF585"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Прокурор Кам’янської окружної прокуратури Дніпропетровської області Пилипенко М.Г. у межах кримінального провадження № (конфіденційна інформація) для проведення допиту чи інших процесуальних дій не викликалась, не допитувалась, повідомлення про підозру їй не вручалось, заходи забезпечення не застосовувалися.</w:t>
      </w:r>
    </w:p>
    <w:p w14:paraId="1A49F810"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22BE4452" w14:textId="77777777" w:rsidR="009D4EC4" w:rsidRPr="009D4EC4" w:rsidRDefault="009D4EC4" w:rsidP="009D4EC4">
      <w:pPr>
        <w:shd w:val="clear" w:color="auto" w:fill="FCFCFC"/>
        <w:spacing w:after="0" w:line="240" w:lineRule="auto"/>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784FD4B4" w14:textId="77777777" w:rsidR="009D4EC4" w:rsidRPr="009D4EC4" w:rsidRDefault="009D4EC4" w:rsidP="009D4EC4">
      <w:pPr>
        <w:shd w:val="clear" w:color="auto" w:fill="FCFCFC"/>
        <w:spacing w:after="0" w:line="240" w:lineRule="auto"/>
        <w:ind w:left="1095" w:hanging="375"/>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4.1</w:t>
      </w:r>
      <w:r w:rsidRPr="009D4EC4">
        <w:rPr>
          <w:rFonts w:ascii="Times New Roman" w:eastAsia="Times New Roman" w:hAnsi="Times New Roman" w:cs="Times New Roman"/>
          <w:color w:val="363636"/>
          <w:sz w:val="14"/>
          <w:szCs w:val="14"/>
          <w:lang w:val="ru-RU" w:eastAsia="uk-UA"/>
        </w:rPr>
        <w:t>   </w:t>
      </w:r>
      <w:r w:rsidRPr="009D4EC4">
        <w:rPr>
          <w:rFonts w:ascii="Arial" w:eastAsia="Times New Roman" w:hAnsi="Arial" w:cs="Arial"/>
          <w:color w:val="363636"/>
          <w:sz w:val="24"/>
          <w:szCs w:val="24"/>
          <w:lang w:val="ru-RU" w:eastAsia="uk-UA"/>
        </w:rPr>
        <w:t>Короткий зміст висновку службового розслідування</w:t>
      </w:r>
    </w:p>
    <w:p w14:paraId="299FF235" w14:textId="77777777" w:rsidR="009D4EC4" w:rsidRPr="009D4EC4" w:rsidRDefault="009D4EC4" w:rsidP="009D4EC4">
      <w:pPr>
        <w:shd w:val="clear" w:color="auto" w:fill="FCFCFC"/>
        <w:spacing w:after="0" w:line="240" w:lineRule="auto"/>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781B959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наказу керівника Дніпропетровської обласної прокуратури від 05 серпня 2025 року № 132 проведено службове розслідування за фактом події, яка сталася за участі прокурора та викликала негативний суспільний резонанс, а саме набуття прокурором Кам’янської окружної прокуратури Дніпропетровської області Пилипенко М.Г. статусу особи з інвалідністю, можливого використання нею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bookmarkStart w:id="0" w:name="_Hlk209451800"/>
      <w:bookmarkEnd w:id="0"/>
    </w:p>
    <w:p w14:paraId="5547E1B5"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Під час службового розслідування встановлено, що фактів порушення Пилипенко М.Г. Присяги прокурора, правил прокурорської етики, вчинення дій, що порочать звання прокурора, або використання службового статусу для отримання групи інвалідності не встановлено.</w:t>
      </w:r>
    </w:p>
    <w:p w14:paraId="41AABACA"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Водночас відомості про те, що Пилипенко М.Г 22.11.2023 року установлено III групу інвалідності по причині (конфіденційна інформація) строком на 1 рік підтверджено, а факт отримання нею пенсійних виплат не встановлено.</w:t>
      </w:r>
    </w:p>
    <w:p w14:paraId="4DCCAFA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407B4C18" w14:textId="77777777" w:rsidR="009D4EC4" w:rsidRPr="009D4EC4" w:rsidRDefault="009D4EC4" w:rsidP="009D4EC4">
      <w:pPr>
        <w:shd w:val="clear" w:color="auto" w:fill="FCFCFC"/>
        <w:spacing w:after="0" w:line="240" w:lineRule="auto"/>
        <w:ind w:left="1069" w:hanging="360"/>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5.</w:t>
      </w:r>
      <w:r w:rsidRPr="009D4EC4">
        <w:rPr>
          <w:rFonts w:ascii="Times New Roman" w:eastAsia="Times New Roman" w:hAnsi="Times New Roman" w:cs="Times New Roman"/>
          <w:color w:val="363636"/>
          <w:sz w:val="14"/>
          <w:szCs w:val="14"/>
          <w:lang w:val="ru-RU" w:eastAsia="uk-UA"/>
        </w:rPr>
        <w:t>      </w:t>
      </w:r>
      <w:r w:rsidRPr="009D4EC4">
        <w:rPr>
          <w:rFonts w:ascii="Arial" w:eastAsia="Times New Roman" w:hAnsi="Arial" w:cs="Arial"/>
          <w:color w:val="363636"/>
          <w:sz w:val="24"/>
          <w:szCs w:val="24"/>
          <w:lang w:val="ru-RU" w:eastAsia="uk-UA"/>
        </w:rPr>
        <w:t>Пояснення прокурора</w:t>
      </w:r>
    </w:p>
    <w:p w14:paraId="552317EC"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3E59A575"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наданих під час здійснення перевірки у дисциплінарному провадженні прокурором Пилипенко М.Г. письмових та додаткових пояснень прокурор зазначила, що доводи дисциплінарної скарги виконувача обов’язків керівника Генеральної інспекції є необґрунтованими, не відповідають фактичним обставинам і ґрунтуються виключно на припущеннях та неправильному тлумаченні фактів.</w:t>
      </w:r>
    </w:p>
    <w:p w14:paraId="102D427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Вона наголосила, що їй невідомо щодо її правового статусу у кримінальному провадженні № (конфіденційна інформація) від 21.10.2024 чи будь-яких інших кримінальних провадженнях, розпочатих органами ДБР, СБУ чи поліції.</w:t>
      </w:r>
    </w:p>
    <w:p w14:paraId="335C65B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xml:space="preserve">Щодо стану здоровʼя, встановлення групи інвалідності та лікування Пилипенко М.Г. зазначає наступне. На цей час вона має третю групу інвалідності з (конфіденційна інформація). Первинно група інвалідності була встановлена Міжрайонною Дніпровською МСЕК №2 КЗ «Обласний клінічний центр медико-соціальної експертизи Дніпропетровської облдержадміністрації» 22 листопада 2023 </w:t>
      </w:r>
      <w:r w:rsidRPr="009D4EC4">
        <w:rPr>
          <w:rFonts w:ascii="Arial" w:eastAsia="Times New Roman" w:hAnsi="Arial" w:cs="Arial"/>
          <w:color w:val="363636"/>
          <w:sz w:val="24"/>
          <w:szCs w:val="24"/>
          <w:lang w:val="ru-RU" w:eastAsia="uk-UA"/>
        </w:rPr>
        <w:lastRenderedPageBreak/>
        <w:t>року терміном на 1 рік до 01 грудня 2024 року з датою чергового переогляду – 15 листопада 2024 року, у звʼязку із (конфіденційна інформація).</w:t>
      </w:r>
    </w:p>
    <w:p w14:paraId="7AB7E391"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Так, основним захворюванням, за яким прокурор отримала інвалідність, хворіє з 2008 року, лікувалася у стаціонарах та амбулаторно, (конфіденційна інформація). У вересні 2023 року за медичними показаннями Пилипенко М.Г. було (конфіденційна інформація).</w:t>
      </w:r>
    </w:p>
    <w:p w14:paraId="7BA21EB1"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Повторним оглядом медико-соціальної експертної комісії (проведеним у розширеному колегіальному складі за участі фахівців обласних установ) 09.12.2024 їй повторно встановлена третя група інвалідності терміном з 01.12.2024 до 01.12.2025, розроблено програму реабілітації, забезпечено (конфіденційна інформація). Чергова дата перегляду призначена на 15.11.2025.</w:t>
      </w:r>
    </w:p>
    <w:p w14:paraId="15807798"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Також звертає увагу, що отримує пенсію за віком відповідно до Закону України «Про загальнообовʼязкове державне пенсійне страхування». Пенсію по інвалідності не отримувала. Будь-яких заяв чи документів з метою призначення такої пенсії нею не подавалося. Будь-які інші виплати з бюджету, компенсації, привілеї не отримує.</w:t>
      </w:r>
    </w:p>
    <w:p w14:paraId="7C78CF77"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Також жодними пільгами через свою інвалідність, передбаченими законами, не користується. До органів соціального захисту з приводу отримання безкоштовної путівки на санаторно-курортне лікування не зверталась.</w:t>
      </w:r>
    </w:p>
    <w:p w14:paraId="41BC12D9"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Не військовозобовʼязана, інформацію в ТЦК про стан свого здоровʼя не надавала. Бронювання на час дії воєнного стану не отримувала.</w:t>
      </w:r>
    </w:p>
    <w:p w14:paraId="672BEA2B"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3 огляду на викладене, вважає, що в її діях відсутні ознаки дисциплінарного проступку, визначені ст. 43 Закону України «Про прокуратуру». Факти, наведені у дисциплінарній скарзі, вважає не підтвердженими належними доказами.</w:t>
      </w:r>
    </w:p>
    <w:p w14:paraId="1AC35D93"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53E97DBC"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6. Джерела права, що підлягають застосуванню, та юридична оцінка встановлених обставин</w:t>
      </w:r>
    </w:p>
    <w:p w14:paraId="3F896B0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15DB4A81"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8C5E65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B238421"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C90D9FB"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7C072C8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A450A2B"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xml:space="preserve">–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w:t>
      </w:r>
      <w:r w:rsidRPr="009D4EC4">
        <w:rPr>
          <w:rFonts w:ascii="Arial" w:eastAsia="Times New Roman" w:hAnsi="Arial" w:cs="Arial"/>
          <w:color w:val="363636"/>
          <w:sz w:val="24"/>
          <w:szCs w:val="24"/>
          <w:lang w:val="ru-RU" w:eastAsia="uk-UA"/>
        </w:rPr>
        <w:lastRenderedPageBreak/>
        <w:t>Київської міської держадміністрації (військової адміністрації) (далі – робоча група з моніторингу);</w:t>
      </w:r>
    </w:p>
    <w:p w14:paraId="05A3F1A9"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за результатами моніторингу оцінювання, здійснення якого забезпечується ЦОФСО.</w:t>
      </w:r>
    </w:p>
    <w:p w14:paraId="7D7A924B"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624B466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7CD89A55"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1CA5A29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95A7FE7"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На момент встановлення Пилипенко М.Г. у 2023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3FE9719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9B8BD25"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F3D3338"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Правові засади організації діяльності прокуратури України, загальні права і обов’язки прокурора визначено Законом № 1697-VII.</w:t>
      </w:r>
    </w:p>
    <w:p w14:paraId="29E2D21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lastRenderedPageBreak/>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DA1D780"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4D536F8"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42AAB078"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940C669"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5086351"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DD6E49B"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80CE167"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130171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 цього випливає повсякчасний обов’язок прокурора підтримувати честь і гідність своєї професії, завжди поводитись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CF3A68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w:t>
      </w:r>
      <w:r w:rsidRPr="009D4EC4">
        <w:rPr>
          <w:rFonts w:ascii="Arial" w:eastAsia="Times New Roman" w:hAnsi="Arial" w:cs="Arial"/>
          <w:color w:val="363636"/>
          <w:sz w:val="24"/>
          <w:szCs w:val="24"/>
          <w:lang w:val="ru-RU" w:eastAsia="uk-UA"/>
        </w:rPr>
        <w:lastRenderedPageBreak/>
        <w:t>глобального характеру, оскільки це не тільки правові, а й важливі філософські категорії.</w:t>
      </w:r>
    </w:p>
    <w:p w14:paraId="1A494219"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779740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9647EC0"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F5F8445"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E623E9C"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6A089DBE"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7986F4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DF17D7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466F81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D47D36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lastRenderedPageBreak/>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професійно, не піддаватися впливу індивідуальних чи приватних інтересів.</w:t>
      </w:r>
    </w:p>
    <w:p w14:paraId="57871DB1"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58AFD5E"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7026F8D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224DC9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7B30801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Оцінивши діяльність прокурора Пилипенко М.Г.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0EB02697"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Дисциплінарне провадження стосовно прокурора Пилипенко М.Г.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6C5361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6B9C669"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FFD75B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w:t>
      </w:r>
      <w:r w:rsidRPr="009D4EC4">
        <w:rPr>
          <w:rFonts w:ascii="Arial" w:eastAsia="Times New Roman" w:hAnsi="Arial" w:cs="Arial"/>
          <w:color w:val="363636"/>
          <w:sz w:val="24"/>
          <w:szCs w:val="24"/>
          <w:lang w:val="ru-RU" w:eastAsia="uk-UA"/>
        </w:rPr>
        <w:lastRenderedPageBreak/>
        <w:t>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99B04CA"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Пилипенко М.Г.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B13A28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Слідуючи принципам, визначеним у Кодексі, Пилипенко М.Г.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B4E291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Водночас матеріали отримані під час перевірки у цьому дисциплінарному провадженні свідчать про те, що прокурором Пилипенко М.Г. не порушено вимог, які ставляться до посади прокурора.</w:t>
      </w:r>
    </w:p>
    <w:p w14:paraId="108A7B32"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Згідно з довідкою до акта огляду Міжрайонної Дніпровської МСЕК № 2 від 22 листопада 2023 року № 556816 Пилипенко М.Г. установлено ІІІ групу інвалідності у зв’язку з наявністю (конфіденційна інформація), із зазначенням чергового переогляду – 15 листопада 2024 року. За результатами повторного огляду Пилипенко М.Г. Міжрайонною Дніпровською МСЕК № 2  від 09 грудня 2024 року їй установлено ІІІ групу інвалідності з (конфіденційна інформація). Видано довідку серії 12 ААД № 085483 від 09 грудня 2024 року, визначено дату чергового переогляду – 15 листопада 2025 року.</w:t>
      </w:r>
    </w:p>
    <w:p w14:paraId="2BA4F6F8"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Зазначені обставини вказують на те, що прокурор Пилипенко М.Г. протягом тривалого часу мала інвалідність ІІІ групи, яка повторно продовжувалася та підтверджувалася.</w:t>
      </w:r>
    </w:p>
    <w:p w14:paraId="72A35EB5"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На виконання вимог листа керівника Кам’янської окружної прокуратури від 18 вересня 2025 року та з метою підтвердження обґрунтованості прийнятого медико-соціальними експертними комісіями встановлення групи інвалідності, прокурор Пилипенко М.Г. у період із 06 до 08 жовтня 2025 року перебувала на стаціонарному лікуванні у ДУ «Український державний науково-дослідний інститут медико-соціальних проблем інвалідності Міністерства охорони здоров’я України» для здійснення переогляду, що підтверджено довідкою № 764 від 08.10.2025.</w:t>
      </w:r>
    </w:p>
    <w:p w14:paraId="00754510"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Комісією враховано, що Пилипенко М.Г. прибула до м. Дніпра та проходила огляд у ДУ «Український державний науково-дослідний інститут медико-соціальних проблем інвалідності МОЗ України», таким чином прокурор вжила передбачених законом заходів для збереження власної ділової репутації та репутації прокуратури. Прокурор пройшла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DE71B4E"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Комісією взято до уваги, що відповідно до листа Головного управління Пенсійного фонду України в Дніпропетровській  області від 08 серпня 2025 року</w:t>
      </w:r>
    </w:p>
    <w:p w14:paraId="160F446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Пилипенко М.Г. призначена пенсія за віком згідно із Законом України «Про загальнообов’язкове державне пенсійне страхування». Пенсію по інвалідності Пилипенко М.Г. не отримувала. Заяви та документи з метою призначення пенсії по інвалідності прокурором не подавалися.</w:t>
      </w:r>
    </w:p>
    <w:p w14:paraId="62C0B458"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Отже, за результатами аналізу пояснень прокурора Пилипенко М.Г. та інших документів, зібраних у межах цього дисциплінарного провадження, вбачається, що зазначена інвалідність не оформлювалася нею з метою одержання будь-яких додаткових пільг чи переваг в поза законом визначений спосіб.</w:t>
      </w:r>
    </w:p>
    <w:p w14:paraId="15D372A5"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lastRenderedPageBreak/>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w:t>
      </w:r>
    </w:p>
    <w:p w14:paraId="6BE1D77D"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5214D56A"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Комісія бере також до уваги, що дисциплінарному проступку, як і будь</w:t>
      </w:r>
      <w:r w:rsidRPr="009D4EC4">
        <w:rPr>
          <w:rFonts w:ascii="Arial" w:eastAsia="Times New Roman" w:hAnsi="Arial" w:cs="Arial"/>
          <w:color w:val="363636"/>
          <w:sz w:val="24"/>
          <w:szCs w:val="24"/>
          <w:lang w:val="ru-RU"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044C18DB"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Недоведеність хоча б одного з цих елементів виключає наявність дисциплінарного проступку.</w:t>
      </w:r>
    </w:p>
    <w:p w14:paraId="766238C3"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w:t>
      </w:r>
    </w:p>
    <w:p w14:paraId="31287B50"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З огляду на вищезазначене Комісія дійшла висновку про необхідність закриття дисциплінарного провадження стосовно прокурора Пилипенко М.Г. у зв’язку з відсутністю в її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90F8A3F"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6437791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F2D37E7"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4C67CDF" w14:textId="77777777" w:rsidR="009D4EC4" w:rsidRPr="009D4EC4" w:rsidRDefault="009D4EC4" w:rsidP="009D4EC4">
      <w:pPr>
        <w:shd w:val="clear" w:color="auto" w:fill="FCFCFC"/>
        <w:spacing w:after="0" w:line="240" w:lineRule="auto"/>
        <w:ind w:firstLine="709"/>
        <w:jc w:val="center"/>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0DB15CB1" w14:textId="77777777" w:rsidR="009D4EC4" w:rsidRPr="009D4EC4" w:rsidRDefault="009D4EC4" w:rsidP="009D4EC4">
      <w:pPr>
        <w:shd w:val="clear" w:color="auto" w:fill="FCFCFC"/>
        <w:spacing w:after="0" w:line="240" w:lineRule="auto"/>
        <w:ind w:firstLine="709"/>
        <w:jc w:val="center"/>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ВИРІШИЛА:</w:t>
      </w:r>
    </w:p>
    <w:p w14:paraId="683DB86E"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Дисциплінарне провадження № 07/3/2-654дс-161дп-25 стосовно прокурора Кам’янської окружної прокуратури Дніпропетровської області Пилипенко Марини Григорівни закрити.</w:t>
      </w:r>
    </w:p>
    <w:p w14:paraId="22D954C4"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Копії рішення направити скаржнику, керівнику Кам’янської окружної прокуратури Дніпропетровської області та прокурору Пилипенко М.Г.</w:t>
      </w:r>
    </w:p>
    <w:p w14:paraId="06959FE6" w14:textId="77777777" w:rsidR="009D4EC4" w:rsidRPr="009D4EC4" w:rsidRDefault="009D4EC4" w:rsidP="009D4EC4">
      <w:pPr>
        <w:shd w:val="clear" w:color="auto" w:fill="FCFCFC"/>
        <w:spacing w:after="0" w:line="240" w:lineRule="auto"/>
        <w:ind w:firstLine="709"/>
        <w:jc w:val="both"/>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3523F2FA" w14:textId="77777777" w:rsidR="009D4EC4" w:rsidRPr="009D4EC4" w:rsidRDefault="009D4EC4" w:rsidP="009D4EC4">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57"/>
        <w:gridCol w:w="2944"/>
        <w:gridCol w:w="3438"/>
      </w:tblGrid>
      <w:tr w:rsidR="009D4EC4" w:rsidRPr="009D4EC4" w14:paraId="7261C10F" w14:textId="77777777" w:rsidTr="009D4EC4">
        <w:tc>
          <w:tcPr>
            <w:tcW w:w="3297" w:type="dxa"/>
            <w:shd w:val="clear" w:color="auto" w:fill="FCFCFC"/>
            <w:tcMar>
              <w:top w:w="0" w:type="dxa"/>
              <w:left w:w="108" w:type="dxa"/>
              <w:bottom w:w="0" w:type="dxa"/>
              <w:right w:w="108" w:type="dxa"/>
            </w:tcMar>
            <w:hideMark/>
          </w:tcPr>
          <w:p w14:paraId="3F2D320B"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Головуючий</w:t>
            </w:r>
          </w:p>
        </w:tc>
        <w:tc>
          <w:tcPr>
            <w:tcW w:w="3006" w:type="dxa"/>
            <w:shd w:val="clear" w:color="auto" w:fill="FCFCFC"/>
            <w:tcMar>
              <w:top w:w="0" w:type="dxa"/>
              <w:left w:w="108" w:type="dxa"/>
              <w:bottom w:w="0" w:type="dxa"/>
              <w:right w:w="108" w:type="dxa"/>
            </w:tcMar>
            <w:hideMark/>
          </w:tcPr>
          <w:p w14:paraId="43E5A5F0"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5C1BCF23"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31E66195"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Максим РАДЗІВОН</w:t>
            </w:r>
          </w:p>
          <w:p w14:paraId="6E3A723C"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533D5138"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tc>
      </w:tr>
      <w:tr w:rsidR="009D4EC4" w:rsidRPr="009D4EC4" w14:paraId="1CCE37E5" w14:textId="77777777" w:rsidTr="009D4EC4">
        <w:tc>
          <w:tcPr>
            <w:tcW w:w="3297" w:type="dxa"/>
            <w:shd w:val="clear" w:color="auto" w:fill="FCFCFC"/>
            <w:tcMar>
              <w:top w:w="0" w:type="dxa"/>
              <w:left w:w="108" w:type="dxa"/>
              <w:bottom w:w="0" w:type="dxa"/>
              <w:right w:w="108" w:type="dxa"/>
            </w:tcMar>
            <w:hideMark/>
          </w:tcPr>
          <w:p w14:paraId="2B3855FC"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2B477000"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lastRenderedPageBreak/>
              <w:t>Члени Комісії</w:t>
            </w:r>
          </w:p>
        </w:tc>
        <w:tc>
          <w:tcPr>
            <w:tcW w:w="3006" w:type="dxa"/>
            <w:shd w:val="clear" w:color="auto" w:fill="FCFCFC"/>
            <w:tcMar>
              <w:top w:w="0" w:type="dxa"/>
              <w:left w:w="108" w:type="dxa"/>
              <w:bottom w:w="0" w:type="dxa"/>
              <w:right w:w="108" w:type="dxa"/>
            </w:tcMar>
            <w:hideMark/>
          </w:tcPr>
          <w:p w14:paraId="6EA08677"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lastRenderedPageBreak/>
              <w:t> </w:t>
            </w:r>
          </w:p>
        </w:tc>
        <w:tc>
          <w:tcPr>
            <w:tcW w:w="3478" w:type="dxa"/>
            <w:shd w:val="clear" w:color="auto" w:fill="FCFCFC"/>
            <w:tcMar>
              <w:top w:w="0" w:type="dxa"/>
              <w:left w:w="108" w:type="dxa"/>
              <w:bottom w:w="0" w:type="dxa"/>
              <w:right w:w="108" w:type="dxa"/>
            </w:tcMar>
            <w:hideMark/>
          </w:tcPr>
          <w:p w14:paraId="1F537499"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5FACE4AD"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lastRenderedPageBreak/>
              <w:t>Світлана БОБРОВНИК</w:t>
            </w:r>
          </w:p>
          <w:p w14:paraId="06CDAB8D"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1B3AE683"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Олег БУЛУЛУКОВ</w:t>
            </w:r>
          </w:p>
          <w:p w14:paraId="3DAA0276"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3E2D3EA9"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Ніна ГАРБУЗА</w:t>
            </w:r>
          </w:p>
          <w:p w14:paraId="68C9B268"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tc>
      </w:tr>
      <w:tr w:rsidR="009D4EC4" w:rsidRPr="009D4EC4" w14:paraId="311EF753" w14:textId="77777777" w:rsidTr="009D4EC4">
        <w:tc>
          <w:tcPr>
            <w:tcW w:w="3297" w:type="dxa"/>
            <w:shd w:val="clear" w:color="auto" w:fill="FCFCFC"/>
            <w:tcMar>
              <w:top w:w="0" w:type="dxa"/>
              <w:left w:w="108" w:type="dxa"/>
              <w:bottom w:w="0" w:type="dxa"/>
              <w:right w:w="108" w:type="dxa"/>
            </w:tcMar>
            <w:hideMark/>
          </w:tcPr>
          <w:p w14:paraId="2E430630"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lastRenderedPageBreak/>
              <w:t> </w:t>
            </w:r>
          </w:p>
        </w:tc>
        <w:tc>
          <w:tcPr>
            <w:tcW w:w="3006" w:type="dxa"/>
            <w:shd w:val="clear" w:color="auto" w:fill="FCFCFC"/>
            <w:tcMar>
              <w:top w:w="0" w:type="dxa"/>
              <w:left w:w="108" w:type="dxa"/>
              <w:bottom w:w="0" w:type="dxa"/>
              <w:right w:w="108" w:type="dxa"/>
            </w:tcMar>
            <w:hideMark/>
          </w:tcPr>
          <w:p w14:paraId="5C51298A"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30B385A0"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Катерина КОВАЛЬ</w:t>
            </w:r>
          </w:p>
          <w:p w14:paraId="721A1394"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6D6E0767"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Дмитро КУРИЛЕНКО</w:t>
            </w:r>
          </w:p>
        </w:tc>
      </w:tr>
      <w:tr w:rsidR="009D4EC4" w:rsidRPr="009D4EC4" w14:paraId="2CEAEDE2" w14:textId="77777777" w:rsidTr="009D4EC4">
        <w:trPr>
          <w:trHeight w:val="70"/>
        </w:trPr>
        <w:tc>
          <w:tcPr>
            <w:tcW w:w="3297" w:type="dxa"/>
            <w:shd w:val="clear" w:color="auto" w:fill="FCFCFC"/>
            <w:tcMar>
              <w:top w:w="0" w:type="dxa"/>
              <w:left w:w="108" w:type="dxa"/>
              <w:bottom w:w="0" w:type="dxa"/>
              <w:right w:w="108" w:type="dxa"/>
            </w:tcMar>
            <w:hideMark/>
          </w:tcPr>
          <w:p w14:paraId="0C02FD34"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69B86365"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61C9F9AC"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1C7C2F7A"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Віталій МАВРОДІ</w:t>
            </w:r>
          </w:p>
          <w:p w14:paraId="633615B0"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tc>
      </w:tr>
      <w:tr w:rsidR="009D4EC4" w:rsidRPr="009D4EC4" w14:paraId="49AF0164" w14:textId="77777777" w:rsidTr="009D4EC4">
        <w:tc>
          <w:tcPr>
            <w:tcW w:w="3297" w:type="dxa"/>
            <w:shd w:val="clear" w:color="auto" w:fill="FCFCFC"/>
            <w:tcMar>
              <w:top w:w="0" w:type="dxa"/>
              <w:left w:w="108" w:type="dxa"/>
              <w:bottom w:w="0" w:type="dxa"/>
              <w:right w:w="108" w:type="dxa"/>
            </w:tcMar>
            <w:hideMark/>
          </w:tcPr>
          <w:p w14:paraId="4BB4D4FC"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735BB83C"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20B7DD32"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48AD8355"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43942840"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Євгенія МНИШЕНКО</w:t>
            </w:r>
          </w:p>
          <w:p w14:paraId="25D8E6F5"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 </w:t>
            </w:r>
          </w:p>
          <w:p w14:paraId="0D211854" w14:textId="77777777" w:rsidR="009D4EC4" w:rsidRPr="009D4EC4" w:rsidRDefault="009D4EC4" w:rsidP="009D4EC4">
            <w:pPr>
              <w:spacing w:beforeAutospacing="1" w:after="0" w:afterAutospacing="1" w:line="240" w:lineRule="auto"/>
              <w:rPr>
                <w:rFonts w:ascii="Arial" w:eastAsia="Times New Roman" w:hAnsi="Arial" w:cs="Arial"/>
                <w:color w:val="363636"/>
                <w:sz w:val="24"/>
                <w:szCs w:val="24"/>
                <w:lang w:eastAsia="uk-UA"/>
              </w:rPr>
            </w:pPr>
            <w:r w:rsidRPr="009D4EC4">
              <w:rPr>
                <w:rFonts w:ascii="Arial" w:eastAsia="Times New Roman" w:hAnsi="Arial" w:cs="Arial"/>
                <w:color w:val="363636"/>
                <w:sz w:val="24"/>
                <w:szCs w:val="24"/>
                <w:lang w:val="ru-RU" w:eastAsia="uk-UA"/>
              </w:rPr>
              <w:t>Тетяна СТЕПАНОВА</w:t>
            </w:r>
          </w:p>
        </w:tc>
      </w:tr>
    </w:tbl>
    <w:p w14:paraId="5F7CCF9E" w14:textId="59D53FFB" w:rsidR="00B72EFE" w:rsidRPr="00D86F71" w:rsidRDefault="00B72EFE" w:rsidP="009D4EC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F38EE"/>
    <w:rsid w:val="00714473"/>
    <w:rsid w:val="0073572D"/>
    <w:rsid w:val="007434B1"/>
    <w:rsid w:val="00744822"/>
    <w:rsid w:val="00752ED3"/>
    <w:rsid w:val="00761000"/>
    <w:rsid w:val="00766C0A"/>
    <w:rsid w:val="00773174"/>
    <w:rsid w:val="00787473"/>
    <w:rsid w:val="007948A3"/>
    <w:rsid w:val="007964CE"/>
    <w:rsid w:val="007F6BBA"/>
    <w:rsid w:val="0080084F"/>
    <w:rsid w:val="00800C12"/>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26989</Words>
  <Characters>15385</Characters>
  <Application>Microsoft Office Word</Application>
  <DocSecurity>0</DocSecurity>
  <Lines>128</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2026-04-06T12:10:00Z</dcterms:created>
  <dcterms:modified xsi:type="dcterms:W3CDTF">2026-04-06T12:10:00Z</dcterms:modified>
</cp:coreProperties>
</file>